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3C" w:rsidRPr="00BC4DC0" w:rsidRDefault="002F649D" w:rsidP="00BC4DC0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="00850220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>Много интересных дел на счету Образцового музея «Подвиг» ОШ №5 г</w:t>
      </w:r>
      <w:proofErr w:type="gramStart"/>
      <w:r w:rsidR="00850220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>.К</w:t>
      </w:r>
      <w:proofErr w:type="gramEnd"/>
      <w:r w:rsidR="00850220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>расноармейска. Все эти годы и, в частности при подготовке к  70-летию</w:t>
      </w:r>
      <w:r w:rsidR="008E1C04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полного освобождения всей Украины от немецко-фашистских захватчиков</w:t>
      </w:r>
      <w:r w:rsidR="00850220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велась переписка с ветеранами Великой Отечественной войны,  </w:t>
      </w:r>
      <w:proofErr w:type="gramStart"/>
      <w:r w:rsidR="00850220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>помогавшим</w:t>
      </w:r>
      <w:proofErr w:type="gramEnd"/>
      <w:r w:rsidR="00850220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создании музея</w:t>
      </w:r>
      <w:r w:rsidR="002B463C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и со многими школьными музеями </w:t>
      </w:r>
      <w:r w:rsidR="00DD055F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>нашей страны и странами ближнего зарубежья</w:t>
      </w:r>
      <w:r w:rsidR="008E1C04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r w:rsidR="002B463C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Эти письма – бесценные реликвии музея. </w:t>
      </w:r>
    </w:p>
    <w:p w:rsidR="002B463C" w:rsidRDefault="002B463C" w:rsidP="00BC4DC0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r w:rsidR="002F649D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Очень много значат для ребят встречи с ветеранами, которых с каждым годом </w:t>
      </w:r>
      <w:r w:rsidR="00DD055F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>становится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все меньше. </w:t>
      </w:r>
    </w:p>
    <w:p w:rsidR="00C700ED" w:rsidRPr="00C700ED" w:rsidRDefault="00C700ED" w:rsidP="00C700ED">
      <w:pPr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5682D250" wp14:editId="73CB3D5F">
            <wp:extent cx="2250831" cy="1688051"/>
            <wp:effectExtent l="323850" t="323850" r="302260" b="312420"/>
            <wp:docPr id="1" name="Рисунок 1" descr="G:\сайт\уборка\помощь Светличной Л.В, по ул.Свердлова 235\DSCN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уборка\помощь Светличной Л.В, по ул.Свердлова 235\DSCN1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48" cy="169106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224454" cy="1668270"/>
            <wp:effectExtent l="323850" t="323850" r="309245" b="313055"/>
            <wp:docPr id="2" name="Рисунок 2" descr="G:\сайт\уборка\помощь Светличной Л.В, по ул.Свердлова 235\DSCN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\уборка\помощь Светличной Л.В, по ул.Свердлова 235\DSCN1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63" cy="166955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055F" w:rsidRPr="00BC4DC0" w:rsidRDefault="002B463C" w:rsidP="00BC4DC0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2F649D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D30262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нашей школе никогда не прекращалась работа по воспитанию у детей милосердия и уважения к старшим. </w:t>
      </w:r>
      <w:r w:rsidR="00DD055F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>А что же такое «</w:t>
      </w:r>
      <w:r w:rsidR="00D30262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>быть</w:t>
      </w:r>
      <w:r w:rsidR="00DD055F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милосердным»? </w:t>
      </w:r>
      <w:r w:rsidR="00DD055F" w:rsidRPr="00BC4D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Быть милосердным - значит делать все, что в наших силах.</w:t>
      </w:r>
      <w:r w:rsidR="00DD055F" w:rsidRPr="00BC4DC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А</w:t>
      </w:r>
      <w:r w:rsidR="00DD055F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DD055F" w:rsidRPr="00BC4D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истинное милосердие - это желание приносить пользу другим людям, не думая о вознаграждении.</w:t>
      </w:r>
      <w:r w:rsidR="00DD055F" w:rsidRPr="00BC4DC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 </w:t>
      </w:r>
    </w:p>
    <w:p w:rsidR="00D30262" w:rsidRPr="00BC4DC0" w:rsidRDefault="00DD055F" w:rsidP="00BC4DC0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2F649D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r w:rsidR="002B463C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Каждый класс шефствует над ветеранами Великой Отечественной войны, </w:t>
      </w:r>
      <w:proofErr w:type="gramStart"/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>проживающих</w:t>
      </w:r>
      <w:proofErr w:type="gramEnd"/>
      <w:r w:rsidR="002B463C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микрорайоне школы.  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Это обычные люди, которые перенесли все тяготы военного и послевоенного времени. </w:t>
      </w:r>
      <w:r w:rsidR="002B463C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ежегодно ребята с большим энтузиазмом принимают участие в работе в рамках акции «Дети войны».</w:t>
      </w:r>
      <w:r w:rsidR="00D30262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этот год не стал исключением. С начала года ребята встречались </w:t>
      </w:r>
    </w:p>
    <w:p w:rsidR="00D30262" w:rsidRDefault="00D30262" w:rsidP="00BC4DC0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>с Прон</w:t>
      </w:r>
      <w:r w:rsidR="00C07FF4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иной Н.И., Винник Л.Д., Зибровой 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>Н.И., Светличной Л.В.</w:t>
      </w:r>
    </w:p>
    <w:p w:rsidR="00C700ED" w:rsidRPr="00C700ED" w:rsidRDefault="00C700ED" w:rsidP="00BC4DC0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lastRenderedPageBreak/>
        <w:drawing>
          <wp:inline distT="0" distB="0" distL="0" distR="0">
            <wp:extent cx="2614268" cy="1960617"/>
            <wp:effectExtent l="133350" t="133350" r="167640" b="154305"/>
            <wp:docPr id="3" name="Рисунок 3" descr="G:\сайт\уборка\помощь Светличной Л.В, по ул.Свердлова 235\DSCN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\уборка\помощь Светличной Л.В, по ул.Свердлова 235\DSCN10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62" cy="196331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           </w:t>
      </w:r>
      <w:bookmarkStart w:id="0" w:name="_GoBack"/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631946" cy="1973876"/>
            <wp:effectExtent l="133350" t="133350" r="168910" b="160020"/>
            <wp:docPr id="4" name="Рисунок 4" descr="G:\сайт\уборка\помощь Светличной Л.В, по ул.Свердлова 235\DSCN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айт\уборка\помощь Светличной Л.В, по ул.Свердлова 235\DSCN10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92" cy="19875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          </w:t>
      </w:r>
    </w:p>
    <w:p w:rsidR="007633BF" w:rsidRPr="00BC4DC0" w:rsidRDefault="002F649D" w:rsidP="00BC4DC0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="00D30262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>Была оказана</w:t>
      </w:r>
      <w:r w:rsidR="007633BF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помощь по уборке палисадника и облагораживанию двора, по заготовке дров и подготовке плодово-ягодных деревьев к зиме и т.д.</w:t>
      </w:r>
    </w:p>
    <w:p w:rsidR="007633BF" w:rsidRPr="00BC4DC0" w:rsidRDefault="007633BF" w:rsidP="00BC4DC0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2F649D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Лидия Владимировна  и Нина Ивановна во время беседы с ребятами поделились нелегкими воспоминаниями о </w:t>
      </w:r>
      <w:r w:rsidR="00D30262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трудном детстве, 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тяжелом военном </w:t>
      </w:r>
      <w:r w:rsidR="002B463C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послевоенном </w:t>
      </w:r>
      <w:r w:rsidR="00D30262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>времени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D30262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Ребят не </w:t>
      </w:r>
      <w:r w:rsidR="002F649D"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оставил равнодушным их рассказ, в такие встречи они понимали, как хрупок мир сегодня. </w:t>
      </w:r>
    </w:p>
    <w:p w:rsidR="00D30262" w:rsidRPr="00BC4DC0" w:rsidRDefault="002F649D" w:rsidP="00BC4DC0">
      <w:pPr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>Нам нужен мир</w:t>
      </w:r>
      <w:proofErr w:type="gramStart"/>
      <w:r w:rsidRPr="00BC4DC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Н</w:t>
      </w:r>
      <w:proofErr w:type="gramEnd"/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>а голубой планете.</w:t>
      </w:r>
      <w:r w:rsidRPr="00BC4DC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Его хотят</w:t>
      </w:r>
      <w:proofErr w:type="gramStart"/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И</w:t>
      </w:r>
      <w:proofErr w:type="gramEnd"/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взрослые и дети.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Им хочется, проснувшись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на рассвете,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Не вспоминать,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Не думать о войне!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Нам нужен мир, чтоб строить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города,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Сажать деревья и работать в поле.</w:t>
      </w:r>
      <w:r w:rsidRPr="00BC4DC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Его хотят все люди доброй воли.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Нам нужен мир</w:t>
      </w:r>
      <w:proofErr w:type="gramStart"/>
      <w:r w:rsidRPr="00BC4DC0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Н</w:t>
      </w:r>
      <w:proofErr w:type="gramEnd"/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t>авеки! Навсегда!</w:t>
      </w:r>
      <w:r w:rsidRPr="00BC4DC0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</w:p>
    <w:sectPr w:rsidR="00D30262" w:rsidRPr="00BC4DC0" w:rsidSect="00C700E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C0" w:rsidRDefault="00BC4DC0" w:rsidP="00BC4DC0">
      <w:pPr>
        <w:spacing w:after="0" w:line="240" w:lineRule="auto"/>
      </w:pPr>
      <w:r>
        <w:separator/>
      </w:r>
    </w:p>
  </w:endnote>
  <w:endnote w:type="continuationSeparator" w:id="0">
    <w:p w:rsidR="00BC4DC0" w:rsidRDefault="00BC4DC0" w:rsidP="00BC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C0" w:rsidRDefault="00BC4DC0" w:rsidP="00BC4DC0">
      <w:pPr>
        <w:spacing w:after="0" w:line="240" w:lineRule="auto"/>
      </w:pPr>
      <w:r>
        <w:separator/>
      </w:r>
    </w:p>
  </w:footnote>
  <w:footnote w:type="continuationSeparator" w:id="0">
    <w:p w:rsidR="00BC4DC0" w:rsidRDefault="00BC4DC0" w:rsidP="00BC4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6C0"/>
    <w:rsid w:val="000A76C0"/>
    <w:rsid w:val="002B463C"/>
    <w:rsid w:val="002F649D"/>
    <w:rsid w:val="00530EA5"/>
    <w:rsid w:val="007633BF"/>
    <w:rsid w:val="00850220"/>
    <w:rsid w:val="0088502A"/>
    <w:rsid w:val="008E1C04"/>
    <w:rsid w:val="00AF2E66"/>
    <w:rsid w:val="00BC4DC0"/>
    <w:rsid w:val="00C07FF4"/>
    <w:rsid w:val="00C700ED"/>
    <w:rsid w:val="00D30262"/>
    <w:rsid w:val="00DD055F"/>
    <w:rsid w:val="00DE00D6"/>
    <w:rsid w:val="00FE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055F"/>
  </w:style>
  <w:style w:type="paragraph" w:styleId="a3">
    <w:name w:val="header"/>
    <w:basedOn w:val="a"/>
    <w:link w:val="a4"/>
    <w:uiPriority w:val="99"/>
    <w:unhideWhenUsed/>
    <w:rsid w:val="00BC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DC0"/>
  </w:style>
  <w:style w:type="paragraph" w:styleId="a5">
    <w:name w:val="footer"/>
    <w:basedOn w:val="a"/>
    <w:link w:val="a6"/>
    <w:uiPriority w:val="99"/>
    <w:unhideWhenUsed/>
    <w:rsid w:val="00BC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DC0"/>
  </w:style>
  <w:style w:type="paragraph" w:styleId="a7">
    <w:name w:val="Balloon Text"/>
    <w:basedOn w:val="a"/>
    <w:link w:val="a8"/>
    <w:uiPriority w:val="99"/>
    <w:semiHidden/>
    <w:unhideWhenUsed/>
    <w:rsid w:val="00C7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2014-10-14T03:03:00Z</dcterms:created>
  <dcterms:modified xsi:type="dcterms:W3CDTF">2014-12-05T09:50:00Z</dcterms:modified>
</cp:coreProperties>
</file>